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岗位和条件要求一览表</w:t>
      </w:r>
    </w:p>
    <w:tbl>
      <w:tblPr>
        <w:tblStyle w:val="5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84"/>
        <w:gridCol w:w="719"/>
        <w:gridCol w:w="1083"/>
        <w:gridCol w:w="1328"/>
        <w:gridCol w:w="2237"/>
        <w:gridCol w:w="3681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招聘部门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招聘人数</w:t>
            </w: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条件要求</w:t>
            </w:r>
          </w:p>
        </w:tc>
        <w:tc>
          <w:tcPr>
            <w:tcW w:w="28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黑体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学历或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专业条件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工作经历</w:t>
            </w:r>
          </w:p>
        </w:tc>
        <w:tc>
          <w:tcPr>
            <w:tcW w:w="28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办公室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副主任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1988年2月1</w:t>
            </w:r>
            <w:r>
              <w:rPr>
                <w:rFonts w:hint="eastAsia" w:eastAsia="仿宋"/>
                <w:szCs w:val="21"/>
                <w:lang w:val="en-US" w:eastAsia="zh-CN"/>
              </w:rPr>
              <w:t>0</w:t>
            </w:r>
            <w:r>
              <w:rPr>
                <w:rFonts w:eastAsia="仿宋"/>
                <w:szCs w:val="21"/>
              </w:rPr>
              <w:t>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行政管理、公共管理、秘书、文学类等相关专业，</w:t>
            </w:r>
            <w:r>
              <w:rPr>
                <w:rFonts w:hint="eastAsia" w:eastAsia="仿宋"/>
                <w:szCs w:val="21"/>
              </w:rPr>
              <w:t>特别优秀的不受专业限制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</w:t>
            </w:r>
            <w:r>
              <w:rPr>
                <w:rFonts w:hint="eastAsia" w:eastAsia="仿宋"/>
                <w:szCs w:val="21"/>
              </w:rPr>
              <w:t>5</w:t>
            </w:r>
            <w:r>
              <w:rPr>
                <w:rFonts w:eastAsia="仿宋"/>
                <w:szCs w:val="21"/>
              </w:rPr>
              <w:t>年以上党政机关、国有企业、大中型民营企业工作经历；有办公室或综合部门文秘工作经验；具备较强的沟通协调能力，具有较强的文字功底和写作能力；具有中层副职及以上任职经历。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办公室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行政秘书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1988年2月1</w:t>
            </w:r>
            <w:r>
              <w:rPr>
                <w:rFonts w:hint="eastAsia" w:eastAsia="仿宋"/>
                <w:szCs w:val="21"/>
                <w:lang w:val="en-US" w:eastAsia="zh-CN"/>
              </w:rPr>
              <w:t>0</w:t>
            </w:r>
            <w:r>
              <w:rPr>
                <w:rFonts w:eastAsia="仿宋"/>
                <w:szCs w:val="21"/>
              </w:rPr>
              <w:t>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行政管理、公共管理、秘书、文学类等相关专业，</w:t>
            </w:r>
            <w:r>
              <w:rPr>
                <w:rFonts w:hint="eastAsia" w:eastAsia="仿宋"/>
                <w:szCs w:val="21"/>
              </w:rPr>
              <w:t>特别优秀的不受专业限制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具有2年以上国有企业、大中型民营企业工作经历；有从事办公室或综合部门文秘工作经验，能熟练运用常用办公软件；具有较强的文字功底和写作能力。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投资发展部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投资管理岗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1988年2月1</w:t>
            </w:r>
            <w:r>
              <w:rPr>
                <w:rFonts w:hint="eastAsia" w:eastAsia="仿宋"/>
                <w:szCs w:val="21"/>
                <w:lang w:val="en-US" w:eastAsia="zh-CN"/>
              </w:rPr>
              <w:t>0</w:t>
            </w:r>
            <w:r>
              <w:rPr>
                <w:rFonts w:eastAsia="仿宋"/>
                <w:szCs w:val="21"/>
              </w:rPr>
              <w:t>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金融、经济与贸易类专业，特别优秀的不受专业限制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具有2年以上国有企业、大中型民营企业工作经历；熟悉项目投资、策划、管理等工作。 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pStyle w:val="3"/>
      </w:pPr>
      <w:r>
        <w:rPr>
          <w:rFonts w:eastAsia="仿宋"/>
          <w:szCs w:val="21"/>
        </w:rPr>
        <w:t>特别说明：具有硕士研究生以上学历学位或条件特别优秀者，</w:t>
      </w:r>
      <w:r>
        <w:rPr>
          <w:rFonts w:hint="eastAsia" w:eastAsia="仿宋"/>
          <w:szCs w:val="21"/>
        </w:rPr>
        <w:t>年龄可放宽至</w:t>
      </w:r>
      <w:r>
        <w:rPr>
          <w:rFonts w:eastAsia="仿宋"/>
          <w:szCs w:val="21"/>
        </w:rPr>
        <w:t>45周岁（1978年2月1</w:t>
      </w:r>
      <w:r>
        <w:rPr>
          <w:rFonts w:hint="eastAsia" w:eastAsia="仿宋"/>
          <w:szCs w:val="21"/>
          <w:lang w:val="en-US" w:eastAsia="zh-CN"/>
        </w:rPr>
        <w:t>0</w:t>
      </w:r>
      <w:bookmarkStart w:id="0" w:name="_GoBack"/>
      <w:bookmarkEnd w:id="0"/>
      <w:r>
        <w:rPr>
          <w:rFonts w:eastAsia="仿宋"/>
          <w:szCs w:val="21"/>
        </w:rPr>
        <w:t>日以后出生）</w:t>
      </w:r>
      <w:r>
        <w:rPr>
          <w:rFonts w:hint="eastAsia" w:ascii="仿宋" w:hAnsi="仿宋" w:eastAsia="仿宋" w:cs="仿宋"/>
          <w:szCs w:val="21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FiMWM0NDk1NzRlODU0MTQwNzk4ZWUwM2I1NjMifQ=="/>
  </w:docVars>
  <w:rsids>
    <w:rsidRoot w:val="3A4C59B1"/>
    <w:rsid w:val="000666C5"/>
    <w:rsid w:val="3A4C59B1"/>
    <w:rsid w:val="3E8511CA"/>
    <w:rsid w:val="409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472</Characters>
  <Lines>0</Lines>
  <Paragraphs>0</Paragraphs>
  <TotalTime>0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2023-02-10T05:57:00Z</dcterms:created>
  <dc:creator>蕗小路</dc:creator>
  <cp:lastModifiedBy>哇哦</cp:lastModifiedBy>
  <dcterms:modified xsi:type="dcterms:W3CDTF">2023-02-13T01:37:23Z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9C7373B6E1144F138D4183368DE44385</vt:lpwstr>
  </property>
</Properties>
</file>