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312" w:afterLines="100" w:line="560" w:lineRule="exact"/>
        <w:ind w:firstLine="0" w:firstLineChars="0"/>
        <w:jc w:val="center"/>
        <w:textAlignment w:val="auto"/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四川省水利发展集团有限公司投资技术审查专家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312" w:afterLines="100" w:line="560" w:lineRule="exact"/>
        <w:ind w:firstLine="0" w:firstLineChars="0"/>
        <w:jc w:val="center"/>
        <w:textAlignment w:val="auto"/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sz w:val="36"/>
          <w:szCs w:val="36"/>
          <w:lang w:val="en-US" w:eastAsia="zh-CN"/>
        </w:rPr>
        <w:t>入库申报表</w:t>
      </w:r>
    </w:p>
    <w:tbl>
      <w:tblPr>
        <w:tblStyle w:val="3"/>
        <w:tblW w:w="89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70"/>
        <w:gridCol w:w="720"/>
        <w:gridCol w:w="1"/>
        <w:gridCol w:w="569"/>
        <w:gridCol w:w="527"/>
        <w:gridCol w:w="268"/>
        <w:gridCol w:w="975"/>
        <w:gridCol w:w="142"/>
        <w:gridCol w:w="1313"/>
        <w:gridCol w:w="824"/>
        <w:gridCol w:w="49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出生日期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民族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健康状况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7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  <w:tc>
          <w:tcPr>
            <w:tcW w:w="45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789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□公务员（参公管理）□公益一类□公益二类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□国有企业□私营企业□自由职业者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学位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全日制教育</w:t>
            </w: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毕业院校系及专业</w:t>
            </w:r>
          </w:p>
        </w:tc>
        <w:tc>
          <w:tcPr>
            <w:tcW w:w="43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教育</w:t>
            </w: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毕业院校系及专业</w:t>
            </w:r>
          </w:p>
        </w:tc>
        <w:tc>
          <w:tcPr>
            <w:tcW w:w="43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单位及职务</w:t>
            </w:r>
          </w:p>
        </w:tc>
        <w:tc>
          <w:tcPr>
            <w:tcW w:w="68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（自由职业者不填）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座机</w:t>
            </w:r>
          </w:p>
        </w:tc>
        <w:tc>
          <w:tcPr>
            <w:tcW w:w="21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手机</w:t>
            </w:r>
          </w:p>
        </w:tc>
        <w:tc>
          <w:tcPr>
            <w:tcW w:w="43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职称名称</w:t>
            </w:r>
          </w:p>
        </w:tc>
        <w:tc>
          <w:tcPr>
            <w:tcW w:w="24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职称编号</w:t>
            </w:r>
          </w:p>
        </w:tc>
        <w:tc>
          <w:tcPr>
            <w:tcW w:w="21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申报类别</w:t>
            </w:r>
          </w:p>
        </w:tc>
        <w:tc>
          <w:tcPr>
            <w:tcW w:w="679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工程领域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经济领域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管理领域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信息化领域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起止时间</w:t>
            </w:r>
          </w:p>
        </w:tc>
        <w:tc>
          <w:tcPr>
            <w:tcW w:w="67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工作简历（从参加工作开始至今）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21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主要成绩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（获得奖励、取得相关领域科研成果及专利情况、发表的著作和论文等）</w:t>
            </w:r>
          </w:p>
        </w:tc>
        <w:tc>
          <w:tcPr>
            <w:tcW w:w="679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pStyle w:val="2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本人无违反职业道德行为，身体健康，并对所提供申报材料真实性负责，如有虚假，愿承担相应责任。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Style w:val="5"/>
                <w:rFonts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申请人签字（手写）</w:t>
            </w:r>
            <w:r>
              <w:rPr>
                <w:rStyle w:val="5"/>
                <w:rFonts w:ascii="Times New Roman" w:hAnsi="Times New Roman" w:eastAsia="仿宋" w:cs="Times New Roman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ascii="Times New Roman" w:hAnsi="Times New Roman" w:eastAsia="仿宋" w:cs="Times New Roman"/>
                <w:lang w:val="en-US" w:eastAsia="zh-CN"/>
              </w:rPr>
              <w:t xml:space="preserve">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MTQxMmMzZDMzMjZkNWYwMGMyMjMxZDg4NDY4NzIifQ=="/>
  </w:docVars>
  <w:rsids>
    <w:rsidRoot w:val="00000000"/>
    <w:rsid w:val="29F7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黑体" w:cs="Times New Roman"/>
      <w:sz w:val="36"/>
    </w:rPr>
  </w:style>
  <w:style w:type="character" w:customStyle="1" w:styleId="5">
    <w:name w:val="font31"/>
    <w:basedOn w:val="4"/>
    <w:qFormat/>
    <w:uiPriority w:val="0"/>
    <w:rPr>
      <w:rFonts w:hint="eastAsia" w:ascii="楷体" w:hAnsi="楷体" w:eastAsia="楷体" w:cs="楷体"/>
      <w:color w:val="000000"/>
      <w:sz w:val="28"/>
      <w:szCs w:val="28"/>
      <w:u w:val="single"/>
    </w:rPr>
  </w:style>
  <w:style w:type="character" w:customStyle="1" w:styleId="6">
    <w:name w:val="font21"/>
    <w:basedOn w:val="4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2023-09-18T08:13:40Z</dcterms:created>
  <dc:creator>admin</dc:creator>
  <cp:lastModifiedBy>moke</cp:lastModifiedBy>
  <dcterms:modified xsi:type="dcterms:W3CDTF">2023-09-18T08:13:54Z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EE9EA328B7F24B06B3C3F6210E232E93_12</vt:lpwstr>
  </property>
</Properties>
</file>